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E48F" w14:textId="77777777" w:rsidR="00481BE0" w:rsidRPr="001B4DB0" w:rsidRDefault="00481BE0" w:rsidP="00481BE0">
      <w:pPr>
        <w:spacing w:after="0"/>
        <w:jc w:val="center"/>
        <w:rPr>
          <w:color w:val="FF0000"/>
          <w:sz w:val="20"/>
          <w:szCs w:val="20"/>
        </w:rPr>
      </w:pPr>
      <w:r w:rsidRPr="001B4DB0">
        <w:rPr>
          <w:noProof/>
          <w:color w:val="FF0000"/>
          <w:sz w:val="20"/>
          <w:szCs w:val="20"/>
        </w:rPr>
        <w:drawing>
          <wp:inline distT="0" distB="0" distL="0" distR="0" wp14:anchorId="224F1EAB" wp14:editId="505843C9">
            <wp:extent cx="1066800" cy="114300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0B74" w14:textId="77777777" w:rsidR="00481BE0" w:rsidRPr="00E75F2F" w:rsidRDefault="00A631C3" w:rsidP="00481B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481BE0" w:rsidRPr="00E75F2F">
          <w:rPr>
            <w:rStyle w:val="Hyperlnk"/>
            <w:rFonts w:ascii="Arial" w:hAnsi="Arial" w:cs="Arial"/>
            <w:b/>
            <w:color w:val="auto"/>
            <w:sz w:val="20"/>
            <w:szCs w:val="20"/>
            <w:u w:val="none"/>
          </w:rPr>
          <w:t>www.sfpo.se</w:t>
        </w:r>
      </w:hyperlink>
    </w:p>
    <w:p w14:paraId="4CBEBE0B" w14:textId="2D2227F7" w:rsidR="00481BE0" w:rsidRPr="001B4DB0" w:rsidRDefault="00481BE0" w:rsidP="00481BE0">
      <w:pPr>
        <w:spacing w:after="0"/>
        <w:rPr>
          <w:color w:val="FF0000"/>
          <w:sz w:val="18"/>
          <w:szCs w:val="16"/>
        </w:rPr>
      </w:pPr>
    </w:p>
    <w:p w14:paraId="1263E98D" w14:textId="1E039041" w:rsidR="00FC6A7B" w:rsidRPr="001B4DB0" w:rsidRDefault="00FC6A7B" w:rsidP="00481BE0">
      <w:pPr>
        <w:spacing w:after="0"/>
        <w:rPr>
          <w:color w:val="FF0000"/>
          <w:sz w:val="18"/>
          <w:szCs w:val="16"/>
        </w:rPr>
      </w:pPr>
    </w:p>
    <w:p w14:paraId="09C1D2C7" w14:textId="77777777" w:rsidR="00FC6A7B" w:rsidRPr="001B4DB0" w:rsidRDefault="00FC6A7B" w:rsidP="00481BE0">
      <w:pPr>
        <w:spacing w:after="0"/>
        <w:rPr>
          <w:color w:val="FF0000"/>
          <w:sz w:val="18"/>
          <w:szCs w:val="16"/>
        </w:rPr>
      </w:pPr>
    </w:p>
    <w:p w14:paraId="42BE4629" w14:textId="77777777" w:rsidR="00102731" w:rsidRPr="001B4DB0" w:rsidRDefault="00481BE0" w:rsidP="00481BE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1B4D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B4D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B4D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B4DB0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4C8D774C" w14:textId="6379FE98" w:rsidR="00481BE0" w:rsidRPr="00E75F2F" w:rsidRDefault="00481BE0" w:rsidP="00102731">
      <w:pPr>
        <w:spacing w:after="0"/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75F2F">
        <w:rPr>
          <w:rFonts w:ascii="Times New Roman" w:hAnsi="Times New Roman" w:cs="Times New Roman"/>
          <w:sz w:val="24"/>
          <w:szCs w:val="24"/>
        </w:rPr>
        <w:t>Göteborg den</w:t>
      </w:r>
      <w:r w:rsidR="00CB13B4" w:rsidRPr="00E75F2F">
        <w:rPr>
          <w:rFonts w:ascii="Times New Roman" w:hAnsi="Times New Roman" w:cs="Times New Roman"/>
          <w:sz w:val="24"/>
          <w:szCs w:val="24"/>
        </w:rPr>
        <w:t xml:space="preserve"> </w:t>
      </w:r>
      <w:r w:rsidR="00E75F2F" w:rsidRPr="00E75F2F">
        <w:rPr>
          <w:rFonts w:ascii="Times New Roman" w:hAnsi="Times New Roman" w:cs="Times New Roman"/>
          <w:sz w:val="24"/>
          <w:szCs w:val="24"/>
        </w:rPr>
        <w:t>11 mars</w:t>
      </w:r>
      <w:r w:rsidR="00AE4AE9" w:rsidRPr="00E75F2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A268D80" w14:textId="77777777" w:rsidR="00481BE0" w:rsidRPr="001B4DB0" w:rsidRDefault="00481BE0" w:rsidP="00481BE0">
      <w:pPr>
        <w:spacing w:after="0"/>
        <w:rPr>
          <w:rFonts w:ascii="Times New Roman" w:hAnsi="Times New Roman" w:cs="Times New Roman"/>
          <w:color w:val="FF0000"/>
        </w:rPr>
      </w:pPr>
    </w:p>
    <w:p w14:paraId="498A6FD4" w14:textId="07444087" w:rsidR="003E4CFD" w:rsidRPr="00E75F2F" w:rsidRDefault="00481BE0" w:rsidP="00C940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5F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F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F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F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2C3B" w:rsidRPr="00E75F2F">
        <w:rPr>
          <w:rFonts w:ascii="Times New Roman" w:hAnsi="Times New Roman" w:cs="Times New Roman"/>
          <w:b/>
          <w:bCs/>
          <w:sz w:val="24"/>
          <w:szCs w:val="24"/>
        </w:rPr>
        <w:t>GK1@sveavindoffshore.se</w:t>
      </w:r>
    </w:p>
    <w:p w14:paraId="210688C9" w14:textId="77777777" w:rsidR="009C6B89" w:rsidRPr="001B4DB0" w:rsidRDefault="009C6B89" w:rsidP="00481BE0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9476D3" w14:textId="77777777" w:rsidR="00481BE0" w:rsidRPr="001B4DB0" w:rsidRDefault="00481BE0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445AFB1A" w14:textId="715FF3AD" w:rsidR="000D0344" w:rsidRPr="001B4DB0" w:rsidRDefault="000D0344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09142EE2" w14:textId="66575177" w:rsidR="000D0344" w:rsidRPr="001B4DB0" w:rsidRDefault="000D0344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2C020839" w14:textId="6257445A" w:rsidR="00FC6A7B" w:rsidRPr="001B4DB0" w:rsidRDefault="00FC6A7B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48E61579" w14:textId="3DD2A88F" w:rsidR="0056370F" w:rsidRPr="001B4DB0" w:rsidRDefault="0056370F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55995B7A" w14:textId="775735E0" w:rsidR="0056370F" w:rsidRPr="001B4DB0" w:rsidRDefault="0056370F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67BADB6B" w14:textId="77777777" w:rsidR="0056370F" w:rsidRPr="001B4DB0" w:rsidRDefault="0056370F" w:rsidP="00481BE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3202EDE1" w14:textId="6ECE6F87" w:rsidR="00481BE0" w:rsidRPr="00E75F2F" w:rsidRDefault="00CB13B4" w:rsidP="00E75F2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F2F">
        <w:rPr>
          <w:rFonts w:ascii="Times New Roman" w:hAnsi="Times New Roman" w:cs="Times New Roman"/>
          <w:b/>
          <w:sz w:val="28"/>
          <w:szCs w:val="28"/>
        </w:rPr>
        <w:t xml:space="preserve">Synpunkter </w:t>
      </w:r>
      <w:r w:rsidR="005D2C3B" w:rsidRPr="00E75F2F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75F2F" w:rsidRPr="00E75F2F">
        <w:rPr>
          <w:rFonts w:ascii="Times New Roman" w:hAnsi="Times New Roman" w:cs="Times New Roman"/>
          <w:b/>
          <w:sz w:val="28"/>
          <w:szCs w:val="28"/>
        </w:rPr>
        <w:t xml:space="preserve">anledning av skriftligt </w:t>
      </w:r>
      <w:r w:rsidR="005D2C3B" w:rsidRPr="00E75F2F">
        <w:rPr>
          <w:rFonts w:ascii="Times New Roman" w:hAnsi="Times New Roman" w:cs="Times New Roman"/>
          <w:b/>
          <w:sz w:val="28"/>
          <w:szCs w:val="28"/>
        </w:rPr>
        <w:t xml:space="preserve">avgränsningssamråd </w:t>
      </w:r>
      <w:r w:rsidR="00E75F2F" w:rsidRPr="00E75F2F">
        <w:rPr>
          <w:rFonts w:ascii="Times New Roman" w:hAnsi="Times New Roman" w:cs="Times New Roman"/>
          <w:b/>
          <w:sz w:val="28"/>
          <w:szCs w:val="28"/>
        </w:rPr>
        <w:t>enl.  6 kap. 29 – 32 §§ MB avseende den planerade havsbaserade vindkraftsparken, Vindpark Gretas Klackar 1 i Hudiksvalls kommun</w:t>
      </w:r>
    </w:p>
    <w:p w14:paraId="43AA8E33" w14:textId="77777777" w:rsidR="00E75F2F" w:rsidRPr="001B4DB0" w:rsidRDefault="00E75F2F" w:rsidP="00E75F2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ACA40F" w14:textId="77777777" w:rsidR="00E75F2F" w:rsidRDefault="00E75F2F" w:rsidP="0014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71344E" w14:textId="011E18DE" w:rsidR="00CB13B4" w:rsidRPr="001B4DB0" w:rsidRDefault="00481BE0" w:rsidP="0014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DB0">
        <w:rPr>
          <w:rFonts w:ascii="Times New Roman" w:hAnsi="Times New Roman" w:cs="Times New Roman"/>
          <w:sz w:val="24"/>
          <w:szCs w:val="24"/>
        </w:rPr>
        <w:t xml:space="preserve">Sveriges Fiskares PO (SFPO) företräder cirka 250 fiskefartyg som är verksamma inom det </w:t>
      </w:r>
      <w:proofErr w:type="spellStart"/>
      <w:r w:rsidRPr="001B4DB0">
        <w:rPr>
          <w:rFonts w:ascii="Times New Roman" w:hAnsi="Times New Roman" w:cs="Times New Roman"/>
          <w:sz w:val="24"/>
          <w:szCs w:val="24"/>
        </w:rPr>
        <w:t>demersala</w:t>
      </w:r>
      <w:proofErr w:type="spellEnd"/>
      <w:r w:rsidRPr="001B4DB0">
        <w:rPr>
          <w:rFonts w:ascii="Times New Roman" w:hAnsi="Times New Roman" w:cs="Times New Roman"/>
          <w:sz w:val="24"/>
          <w:szCs w:val="24"/>
        </w:rPr>
        <w:t xml:space="preserve"> fisket. Våra medlemmar bedriver fiske på naturens och förvaltarens villkor. Vi har medlemmar längs hela den svenska kusten, från </w:t>
      </w:r>
      <w:r w:rsidR="001B4DB0">
        <w:rPr>
          <w:rFonts w:ascii="Times New Roman" w:hAnsi="Times New Roman" w:cs="Times New Roman"/>
          <w:sz w:val="24"/>
          <w:szCs w:val="24"/>
        </w:rPr>
        <w:t>Koster</w:t>
      </w:r>
      <w:r w:rsidRPr="001B4DB0">
        <w:rPr>
          <w:rFonts w:ascii="Times New Roman" w:hAnsi="Times New Roman" w:cs="Times New Roman"/>
          <w:sz w:val="24"/>
          <w:szCs w:val="24"/>
        </w:rPr>
        <w:t xml:space="preserve"> till Kalix. SFPO står för ett långsiktigt hållbart fiske och våra medlemmar är bland de bästa när det handlar om skonsamhet, selektivitet och kvalité. </w:t>
      </w:r>
    </w:p>
    <w:p w14:paraId="7DBD7790" w14:textId="5D52AB23" w:rsidR="007D6170" w:rsidRPr="00457781" w:rsidRDefault="001B4DB0" w:rsidP="0014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DB0">
        <w:rPr>
          <w:rFonts w:ascii="Times New Roman" w:hAnsi="Times New Roman" w:cs="Times New Roman"/>
          <w:sz w:val="24"/>
          <w:szCs w:val="24"/>
        </w:rPr>
        <w:t>SFPO har tidigare, den 7 december 2021, ingett synpunkter i avgränsningssamråd enligt 6:29-</w:t>
      </w:r>
      <w:r w:rsidRPr="00457781">
        <w:rPr>
          <w:rFonts w:ascii="Times New Roman" w:hAnsi="Times New Roman" w:cs="Times New Roman"/>
          <w:sz w:val="24"/>
          <w:szCs w:val="24"/>
        </w:rPr>
        <w:t xml:space="preserve">32 §§ MB avseende Vindpark Gretas Klackar 1 i Hudiksvalls kommun. </w:t>
      </w:r>
      <w:r w:rsidR="00457781" w:rsidRPr="00457781">
        <w:rPr>
          <w:rFonts w:ascii="Times New Roman" w:hAnsi="Times New Roman" w:cs="Times New Roman"/>
          <w:sz w:val="24"/>
          <w:szCs w:val="24"/>
        </w:rPr>
        <w:t xml:space="preserve">SFPO framförde </w:t>
      </w:r>
      <w:r w:rsidR="00457781">
        <w:rPr>
          <w:rFonts w:ascii="Times New Roman" w:hAnsi="Times New Roman" w:cs="Times New Roman"/>
          <w:sz w:val="24"/>
          <w:szCs w:val="24"/>
        </w:rPr>
        <w:t xml:space="preserve">då </w:t>
      </w:r>
      <w:r w:rsidR="00457781" w:rsidRPr="00457781">
        <w:rPr>
          <w:rFonts w:ascii="Times New Roman" w:hAnsi="Times New Roman" w:cs="Times New Roman"/>
          <w:sz w:val="24"/>
          <w:szCs w:val="24"/>
        </w:rPr>
        <w:t xml:space="preserve">invändningar emot den planerade norra kabelkorridoren (fångstområde för sik och </w:t>
      </w:r>
      <w:proofErr w:type="spellStart"/>
      <w:r w:rsidR="00457781" w:rsidRPr="00457781">
        <w:rPr>
          <w:rFonts w:ascii="Times New Roman" w:hAnsi="Times New Roman" w:cs="Times New Roman"/>
          <w:sz w:val="24"/>
          <w:szCs w:val="24"/>
        </w:rPr>
        <w:t>ströming</w:t>
      </w:r>
      <w:proofErr w:type="spellEnd"/>
      <w:r w:rsidR="00457781" w:rsidRPr="00457781">
        <w:rPr>
          <w:rFonts w:ascii="Times New Roman" w:hAnsi="Times New Roman" w:cs="Times New Roman"/>
          <w:sz w:val="24"/>
          <w:szCs w:val="24"/>
        </w:rPr>
        <w:t xml:space="preserve">). SFPO föreslog att </w:t>
      </w:r>
      <w:r w:rsidR="007D6170" w:rsidRPr="00457781">
        <w:rPr>
          <w:rFonts w:ascii="Times New Roman" w:hAnsi="Times New Roman" w:cs="Times New Roman"/>
          <w:sz w:val="24"/>
          <w:szCs w:val="24"/>
        </w:rPr>
        <w:t xml:space="preserve">kabelsträckningen </w:t>
      </w:r>
      <w:r w:rsidR="008C47E0" w:rsidRPr="00457781">
        <w:rPr>
          <w:rFonts w:ascii="Times New Roman" w:hAnsi="Times New Roman" w:cs="Times New Roman"/>
          <w:sz w:val="24"/>
          <w:szCs w:val="24"/>
        </w:rPr>
        <w:t xml:space="preserve">(genom Lönnångersfjärden Hornslandet </w:t>
      </w:r>
      <w:proofErr w:type="spellStart"/>
      <w:r w:rsidR="008C47E0" w:rsidRPr="00457781">
        <w:rPr>
          <w:rFonts w:ascii="Times New Roman" w:hAnsi="Times New Roman" w:cs="Times New Roman"/>
          <w:sz w:val="24"/>
          <w:szCs w:val="24"/>
        </w:rPr>
        <w:t>Höllick</w:t>
      </w:r>
      <w:proofErr w:type="spellEnd"/>
      <w:r w:rsidR="008C47E0" w:rsidRPr="00457781">
        <w:rPr>
          <w:rFonts w:ascii="Times New Roman" w:hAnsi="Times New Roman" w:cs="Times New Roman"/>
          <w:sz w:val="24"/>
          <w:szCs w:val="24"/>
        </w:rPr>
        <w:t xml:space="preserve">) </w:t>
      </w:r>
      <w:r w:rsidR="00457781" w:rsidRPr="00457781">
        <w:rPr>
          <w:rFonts w:ascii="Times New Roman" w:hAnsi="Times New Roman" w:cs="Times New Roman"/>
          <w:sz w:val="24"/>
          <w:szCs w:val="24"/>
        </w:rPr>
        <w:t xml:space="preserve">skulle </w:t>
      </w:r>
      <w:r w:rsidR="007D6170" w:rsidRPr="00457781">
        <w:rPr>
          <w:rFonts w:ascii="Times New Roman" w:hAnsi="Times New Roman" w:cs="Times New Roman"/>
          <w:sz w:val="24"/>
          <w:szCs w:val="24"/>
        </w:rPr>
        <w:t xml:space="preserve">ändras </w:t>
      </w:r>
      <w:r w:rsidR="00E75F2F">
        <w:rPr>
          <w:rFonts w:ascii="Times New Roman" w:hAnsi="Times New Roman" w:cs="Times New Roman"/>
          <w:sz w:val="24"/>
          <w:szCs w:val="24"/>
        </w:rPr>
        <w:t>så att inget riksintresse störs alternativt att man använder bästa miljövänliga teknik och plöjer ner kablarna så att de inte utgör något hinder</w:t>
      </w:r>
      <w:r w:rsidR="007D6170" w:rsidRPr="00457781">
        <w:rPr>
          <w:rFonts w:ascii="Times New Roman" w:hAnsi="Times New Roman" w:cs="Times New Roman"/>
          <w:sz w:val="24"/>
          <w:szCs w:val="24"/>
        </w:rPr>
        <w:t xml:space="preserve">. </w:t>
      </w:r>
      <w:r w:rsidR="002F2E54" w:rsidRPr="00457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B4CB7" w14:textId="490AB1E4" w:rsidR="00457781" w:rsidRDefault="00457781" w:rsidP="0014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7781">
        <w:rPr>
          <w:rFonts w:ascii="Times New Roman" w:hAnsi="Times New Roman" w:cs="Times New Roman"/>
          <w:sz w:val="24"/>
          <w:szCs w:val="24"/>
        </w:rPr>
        <w:t>Förevarand</w:t>
      </w:r>
      <w:r w:rsidR="00E75F2F">
        <w:rPr>
          <w:rFonts w:ascii="Times New Roman" w:hAnsi="Times New Roman" w:cs="Times New Roman"/>
          <w:sz w:val="24"/>
          <w:szCs w:val="24"/>
        </w:rPr>
        <w:t xml:space="preserve">e skriftliga avgränsningssamråd är hänförligt till att bolaget justerat kabelkorridor </w:t>
      </w:r>
      <w:r w:rsidR="0071205F">
        <w:rPr>
          <w:rFonts w:ascii="Times New Roman" w:hAnsi="Times New Roman" w:cs="Times New Roman"/>
          <w:sz w:val="24"/>
          <w:szCs w:val="24"/>
        </w:rPr>
        <w:t xml:space="preserve">GK1-K-1 till att inte gå över en ankarplats utan i två olika kabelkorridorer, en norr och en söder om ankarplatsen samt att antalet verk i projektet är ändrat till maximalt </w:t>
      </w:r>
      <w:proofErr w:type="gramStart"/>
      <w:r w:rsidR="0071205F">
        <w:rPr>
          <w:rFonts w:ascii="Times New Roman" w:hAnsi="Times New Roman" w:cs="Times New Roman"/>
          <w:sz w:val="24"/>
          <w:szCs w:val="24"/>
        </w:rPr>
        <w:t>107 stycken</w:t>
      </w:r>
      <w:proofErr w:type="gramEnd"/>
      <w:r w:rsidR="007120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759C3" w14:textId="4846057B" w:rsidR="00AD6D42" w:rsidRPr="00457781" w:rsidRDefault="00AD6D42" w:rsidP="0014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SFPO vidhåller uppfattningen att projektet ska använda bästa miljövänliga teknik och att samtligt kablage måste plöjas ner så att de inte utgör något hinder. </w:t>
      </w:r>
    </w:p>
    <w:p w14:paraId="682499FC" w14:textId="77777777" w:rsidR="00457781" w:rsidRDefault="00457781" w:rsidP="00145FAA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BE0990" w14:textId="34F0A39A" w:rsidR="00055E1C" w:rsidRPr="00E75F2F" w:rsidRDefault="00055E1C" w:rsidP="00A16F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2F">
        <w:rPr>
          <w:rFonts w:ascii="Times New Roman" w:hAnsi="Times New Roman" w:cs="Times New Roman"/>
          <w:b/>
          <w:bCs/>
          <w:sz w:val="24"/>
          <w:szCs w:val="24"/>
        </w:rPr>
        <w:lastRenderedPageBreak/>
        <w:t>SVERIGES FISKARES PO</w:t>
      </w:r>
    </w:p>
    <w:p w14:paraId="5913FA23" w14:textId="6E6FFBC9" w:rsidR="00055E1C" w:rsidRPr="00E75F2F" w:rsidRDefault="00055E1C" w:rsidP="00A16F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CF02" w14:textId="4DF780C0" w:rsidR="00055E1C" w:rsidRPr="00E75F2F" w:rsidRDefault="00055E1C" w:rsidP="00055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2F">
        <w:rPr>
          <w:rFonts w:ascii="Times New Roman" w:hAnsi="Times New Roman" w:cs="Times New Roman"/>
          <w:sz w:val="24"/>
          <w:szCs w:val="24"/>
        </w:rPr>
        <w:t>Peter Ronelöv Olsson</w:t>
      </w:r>
      <w:r w:rsidRPr="00E75F2F">
        <w:rPr>
          <w:rFonts w:ascii="Times New Roman" w:hAnsi="Times New Roman" w:cs="Times New Roman"/>
          <w:sz w:val="24"/>
          <w:szCs w:val="24"/>
        </w:rPr>
        <w:tab/>
      </w:r>
      <w:r w:rsidR="007A1956" w:rsidRPr="00E75F2F">
        <w:rPr>
          <w:rFonts w:ascii="Times New Roman" w:hAnsi="Times New Roman" w:cs="Times New Roman"/>
          <w:sz w:val="24"/>
          <w:szCs w:val="24"/>
        </w:rPr>
        <w:tab/>
      </w:r>
      <w:r w:rsidRPr="00E75F2F">
        <w:rPr>
          <w:rFonts w:ascii="Times New Roman" w:hAnsi="Times New Roman" w:cs="Times New Roman"/>
          <w:sz w:val="24"/>
          <w:szCs w:val="24"/>
        </w:rPr>
        <w:t>Fredrik Lindberg</w:t>
      </w:r>
    </w:p>
    <w:p w14:paraId="40F840FD" w14:textId="1D32CEDD" w:rsidR="00481BE0" w:rsidRPr="00E75F2F" w:rsidRDefault="00055E1C" w:rsidP="00B86D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E75F2F">
        <w:rPr>
          <w:rFonts w:ascii="Times New Roman" w:hAnsi="Times New Roman" w:cs="Times New Roman"/>
          <w:sz w:val="24"/>
          <w:szCs w:val="24"/>
        </w:rPr>
        <w:t>Ordförande</w:t>
      </w:r>
      <w:r w:rsidRPr="00E75F2F">
        <w:rPr>
          <w:rFonts w:ascii="Times New Roman" w:hAnsi="Times New Roman" w:cs="Times New Roman"/>
          <w:sz w:val="24"/>
          <w:szCs w:val="24"/>
        </w:rPr>
        <w:tab/>
      </w:r>
      <w:r w:rsidRPr="00E75F2F">
        <w:rPr>
          <w:rFonts w:ascii="Times New Roman" w:hAnsi="Times New Roman" w:cs="Times New Roman"/>
          <w:sz w:val="24"/>
          <w:szCs w:val="24"/>
        </w:rPr>
        <w:tab/>
      </w:r>
      <w:r w:rsidR="007A1956" w:rsidRPr="00E75F2F">
        <w:rPr>
          <w:rFonts w:ascii="Times New Roman" w:hAnsi="Times New Roman" w:cs="Times New Roman"/>
          <w:sz w:val="24"/>
          <w:szCs w:val="24"/>
        </w:rPr>
        <w:tab/>
        <w:t>O</w:t>
      </w:r>
      <w:r w:rsidRPr="00E75F2F">
        <w:rPr>
          <w:rFonts w:ascii="Times New Roman" w:hAnsi="Times New Roman" w:cs="Times New Roman"/>
          <w:sz w:val="24"/>
          <w:szCs w:val="24"/>
        </w:rPr>
        <w:t>mbudsman</w:t>
      </w:r>
    </w:p>
    <w:sectPr w:rsidR="00481BE0" w:rsidRPr="00E75F2F" w:rsidSect="00E430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F8D8" w14:textId="77777777" w:rsidR="00A631C3" w:rsidRDefault="00A631C3" w:rsidP="00BE56F5">
      <w:pPr>
        <w:spacing w:after="0" w:line="240" w:lineRule="auto"/>
      </w:pPr>
      <w:r>
        <w:separator/>
      </w:r>
    </w:p>
  </w:endnote>
  <w:endnote w:type="continuationSeparator" w:id="0">
    <w:p w14:paraId="23D1411C" w14:textId="77777777" w:rsidR="00A631C3" w:rsidRDefault="00A631C3" w:rsidP="00BE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6E78" w14:textId="77777777" w:rsidR="00A631C3" w:rsidRDefault="00A631C3" w:rsidP="00BE56F5">
      <w:pPr>
        <w:spacing w:after="0" w:line="240" w:lineRule="auto"/>
      </w:pPr>
      <w:r>
        <w:separator/>
      </w:r>
    </w:p>
  </w:footnote>
  <w:footnote w:type="continuationSeparator" w:id="0">
    <w:p w14:paraId="24093E52" w14:textId="77777777" w:rsidR="00A631C3" w:rsidRDefault="00A631C3" w:rsidP="00BE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0676" w14:textId="25509BE4" w:rsidR="00D2188F" w:rsidRPr="00D2188F" w:rsidRDefault="00D2188F">
    <w:pPr>
      <w:pStyle w:val="Sidhuvud"/>
      <w:jc w:val="right"/>
      <w:rPr>
        <w:rFonts w:ascii="Times New Roman" w:hAnsi="Times New Roman" w:cs="Times New Roman"/>
      </w:rPr>
    </w:pPr>
  </w:p>
  <w:p w14:paraId="4B493B91" w14:textId="77777777" w:rsidR="00D2188F" w:rsidRDefault="00D218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6F7C"/>
    <w:multiLevelType w:val="multilevel"/>
    <w:tmpl w:val="3932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34B72"/>
    <w:multiLevelType w:val="hybridMultilevel"/>
    <w:tmpl w:val="B6929D48"/>
    <w:lvl w:ilvl="0" w:tplc="26563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E0"/>
    <w:rsid w:val="00005FD6"/>
    <w:rsid w:val="00006573"/>
    <w:rsid w:val="0004496E"/>
    <w:rsid w:val="00055E1C"/>
    <w:rsid w:val="00062BE7"/>
    <w:rsid w:val="00064F95"/>
    <w:rsid w:val="00074A86"/>
    <w:rsid w:val="000821AF"/>
    <w:rsid w:val="000824C0"/>
    <w:rsid w:val="000C215D"/>
    <w:rsid w:val="000D0344"/>
    <w:rsid w:val="000D55AC"/>
    <w:rsid w:val="000D73C5"/>
    <w:rsid w:val="00102731"/>
    <w:rsid w:val="00141B63"/>
    <w:rsid w:val="00142D4E"/>
    <w:rsid w:val="00145FAA"/>
    <w:rsid w:val="001643C2"/>
    <w:rsid w:val="0016660D"/>
    <w:rsid w:val="00174C38"/>
    <w:rsid w:val="00196BD2"/>
    <w:rsid w:val="001B4DB0"/>
    <w:rsid w:val="001D59E6"/>
    <w:rsid w:val="00201384"/>
    <w:rsid w:val="002223FB"/>
    <w:rsid w:val="0022283F"/>
    <w:rsid w:val="002463AB"/>
    <w:rsid w:val="0024734D"/>
    <w:rsid w:val="002477A7"/>
    <w:rsid w:val="00256A2D"/>
    <w:rsid w:val="00263277"/>
    <w:rsid w:val="00265FB9"/>
    <w:rsid w:val="00273FAB"/>
    <w:rsid w:val="00277BAC"/>
    <w:rsid w:val="00281ED3"/>
    <w:rsid w:val="00282623"/>
    <w:rsid w:val="00285683"/>
    <w:rsid w:val="00296F69"/>
    <w:rsid w:val="002B254D"/>
    <w:rsid w:val="002B676B"/>
    <w:rsid w:val="002C7135"/>
    <w:rsid w:val="002F2E54"/>
    <w:rsid w:val="002F6541"/>
    <w:rsid w:val="003000E8"/>
    <w:rsid w:val="00304C8C"/>
    <w:rsid w:val="0030622E"/>
    <w:rsid w:val="00307601"/>
    <w:rsid w:val="00336993"/>
    <w:rsid w:val="00355517"/>
    <w:rsid w:val="0036301C"/>
    <w:rsid w:val="003833A8"/>
    <w:rsid w:val="0039332C"/>
    <w:rsid w:val="003B47C7"/>
    <w:rsid w:val="003B5C1F"/>
    <w:rsid w:val="003C3469"/>
    <w:rsid w:val="003E4CFD"/>
    <w:rsid w:val="003E68FD"/>
    <w:rsid w:val="00444F21"/>
    <w:rsid w:val="00457781"/>
    <w:rsid w:val="00465CE6"/>
    <w:rsid w:val="00481BE0"/>
    <w:rsid w:val="004B575D"/>
    <w:rsid w:val="00555B17"/>
    <w:rsid w:val="0056370F"/>
    <w:rsid w:val="00566B1D"/>
    <w:rsid w:val="00581142"/>
    <w:rsid w:val="005A6658"/>
    <w:rsid w:val="005C02D0"/>
    <w:rsid w:val="005C4157"/>
    <w:rsid w:val="005C55C4"/>
    <w:rsid w:val="005D2C3B"/>
    <w:rsid w:val="005D5B0B"/>
    <w:rsid w:val="00621F9E"/>
    <w:rsid w:val="00663DEC"/>
    <w:rsid w:val="006B2F08"/>
    <w:rsid w:val="006D6221"/>
    <w:rsid w:val="006E2E02"/>
    <w:rsid w:val="006F573D"/>
    <w:rsid w:val="00705A7D"/>
    <w:rsid w:val="007110E1"/>
    <w:rsid w:val="0071130E"/>
    <w:rsid w:val="0071205F"/>
    <w:rsid w:val="0071498D"/>
    <w:rsid w:val="00715484"/>
    <w:rsid w:val="0073199F"/>
    <w:rsid w:val="00747FDC"/>
    <w:rsid w:val="00773E50"/>
    <w:rsid w:val="007A08A8"/>
    <w:rsid w:val="007A1956"/>
    <w:rsid w:val="007B0255"/>
    <w:rsid w:val="007C0E50"/>
    <w:rsid w:val="007D504C"/>
    <w:rsid w:val="007D6170"/>
    <w:rsid w:val="007D7D1A"/>
    <w:rsid w:val="008214FE"/>
    <w:rsid w:val="00821DA5"/>
    <w:rsid w:val="00822A4E"/>
    <w:rsid w:val="00825C15"/>
    <w:rsid w:val="00825FC0"/>
    <w:rsid w:val="00826B78"/>
    <w:rsid w:val="008438BB"/>
    <w:rsid w:val="00872A7D"/>
    <w:rsid w:val="008917AA"/>
    <w:rsid w:val="00893D8B"/>
    <w:rsid w:val="00896467"/>
    <w:rsid w:val="008A31AB"/>
    <w:rsid w:val="008B1989"/>
    <w:rsid w:val="008C28F4"/>
    <w:rsid w:val="008C3385"/>
    <w:rsid w:val="008C47E0"/>
    <w:rsid w:val="008D6CCB"/>
    <w:rsid w:val="008F6715"/>
    <w:rsid w:val="0092364C"/>
    <w:rsid w:val="0095374D"/>
    <w:rsid w:val="00964EE7"/>
    <w:rsid w:val="00995122"/>
    <w:rsid w:val="009B2144"/>
    <w:rsid w:val="009C6B89"/>
    <w:rsid w:val="00A07537"/>
    <w:rsid w:val="00A16F20"/>
    <w:rsid w:val="00A32289"/>
    <w:rsid w:val="00A445CC"/>
    <w:rsid w:val="00A631C3"/>
    <w:rsid w:val="00A825D4"/>
    <w:rsid w:val="00A82FEC"/>
    <w:rsid w:val="00A850A1"/>
    <w:rsid w:val="00A93201"/>
    <w:rsid w:val="00AA214D"/>
    <w:rsid w:val="00AA5238"/>
    <w:rsid w:val="00AA71D8"/>
    <w:rsid w:val="00AB2A7F"/>
    <w:rsid w:val="00AC4022"/>
    <w:rsid w:val="00AD6D42"/>
    <w:rsid w:val="00AE4AE9"/>
    <w:rsid w:val="00AF2F86"/>
    <w:rsid w:val="00B14DE1"/>
    <w:rsid w:val="00B34FD3"/>
    <w:rsid w:val="00B37B9F"/>
    <w:rsid w:val="00B43B50"/>
    <w:rsid w:val="00B60E1B"/>
    <w:rsid w:val="00B86D2F"/>
    <w:rsid w:val="00BB0C6E"/>
    <w:rsid w:val="00BC1B27"/>
    <w:rsid w:val="00BD7049"/>
    <w:rsid w:val="00BE56F5"/>
    <w:rsid w:val="00C0176D"/>
    <w:rsid w:val="00C10B1B"/>
    <w:rsid w:val="00C11E3D"/>
    <w:rsid w:val="00C13587"/>
    <w:rsid w:val="00C142F2"/>
    <w:rsid w:val="00C158BC"/>
    <w:rsid w:val="00C33487"/>
    <w:rsid w:val="00C37A7A"/>
    <w:rsid w:val="00C45842"/>
    <w:rsid w:val="00C56755"/>
    <w:rsid w:val="00C72082"/>
    <w:rsid w:val="00C75A3C"/>
    <w:rsid w:val="00C81E3D"/>
    <w:rsid w:val="00C9409E"/>
    <w:rsid w:val="00CA0F47"/>
    <w:rsid w:val="00CA3224"/>
    <w:rsid w:val="00CB13B4"/>
    <w:rsid w:val="00CF2153"/>
    <w:rsid w:val="00D050CB"/>
    <w:rsid w:val="00D16EEB"/>
    <w:rsid w:val="00D2188F"/>
    <w:rsid w:val="00D34295"/>
    <w:rsid w:val="00D425E0"/>
    <w:rsid w:val="00D53D79"/>
    <w:rsid w:val="00D66B07"/>
    <w:rsid w:val="00D81791"/>
    <w:rsid w:val="00D90DAA"/>
    <w:rsid w:val="00DD144A"/>
    <w:rsid w:val="00E0707A"/>
    <w:rsid w:val="00E23201"/>
    <w:rsid w:val="00E26C91"/>
    <w:rsid w:val="00E33605"/>
    <w:rsid w:val="00E430B1"/>
    <w:rsid w:val="00E4659A"/>
    <w:rsid w:val="00E5368D"/>
    <w:rsid w:val="00E710B9"/>
    <w:rsid w:val="00E73D14"/>
    <w:rsid w:val="00E75F2F"/>
    <w:rsid w:val="00E912D2"/>
    <w:rsid w:val="00E91B2B"/>
    <w:rsid w:val="00EA0823"/>
    <w:rsid w:val="00EA3F84"/>
    <w:rsid w:val="00EB794F"/>
    <w:rsid w:val="00EC2F7D"/>
    <w:rsid w:val="00EC3C56"/>
    <w:rsid w:val="00EC694C"/>
    <w:rsid w:val="00EF065A"/>
    <w:rsid w:val="00F04A0C"/>
    <w:rsid w:val="00F04C01"/>
    <w:rsid w:val="00F212CB"/>
    <w:rsid w:val="00F23EA4"/>
    <w:rsid w:val="00F32EF1"/>
    <w:rsid w:val="00F448F8"/>
    <w:rsid w:val="00F61A45"/>
    <w:rsid w:val="00F7245F"/>
    <w:rsid w:val="00FA0990"/>
    <w:rsid w:val="00FC6A7B"/>
    <w:rsid w:val="00FD5BC3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F2E2"/>
  <w15:chartTrackingRefBased/>
  <w15:docId w15:val="{238200C8-EAF3-4A57-BCB7-0EBDFEC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81BE0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E56F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E56F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E56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D5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C6B89"/>
    <w:rPr>
      <w:color w:val="605E5C"/>
      <w:shd w:val="clear" w:color="auto" w:fill="E1DFDD"/>
    </w:rPr>
  </w:style>
  <w:style w:type="paragraph" w:customStyle="1" w:styleId="NormalLST">
    <w:name w:val="Normal LST"/>
    <w:qFormat/>
    <w:rsid w:val="002F6541"/>
    <w:pPr>
      <w:spacing w:after="0" w:line="320" w:lineRule="atLeast"/>
    </w:pPr>
    <w:rPr>
      <w:rFonts w:ascii="Perpetua" w:eastAsia="Calibri" w:hAnsi="Perpetua" w:cs="Times New Roman"/>
      <w:sz w:val="26"/>
    </w:rPr>
  </w:style>
  <w:style w:type="paragraph" w:styleId="Liststycke">
    <w:name w:val="List Paragraph"/>
    <w:basedOn w:val="Normal"/>
    <w:uiPriority w:val="34"/>
    <w:qFormat/>
    <w:rsid w:val="008438B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2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188F"/>
  </w:style>
  <w:style w:type="paragraph" w:styleId="Sidfot">
    <w:name w:val="footer"/>
    <w:basedOn w:val="Normal"/>
    <w:link w:val="SidfotChar"/>
    <w:uiPriority w:val="99"/>
    <w:unhideWhenUsed/>
    <w:rsid w:val="00D2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fp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D05E-DE7D-4469-893C-3A0F6BB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Fiskare</dc:creator>
  <cp:keywords/>
  <dc:description/>
  <cp:lastModifiedBy>Marie Ronelöv Olsson</cp:lastModifiedBy>
  <cp:revision>2</cp:revision>
  <dcterms:created xsi:type="dcterms:W3CDTF">2022-03-14T12:48:00Z</dcterms:created>
  <dcterms:modified xsi:type="dcterms:W3CDTF">2022-03-14T12:48:00Z</dcterms:modified>
</cp:coreProperties>
</file>